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FB2F95">
        <w:rPr>
          <w:rFonts w:ascii="Calibri" w:hAnsi="Calibri"/>
          <w:b w:val="0"/>
          <w:color w:val="auto"/>
        </w:rPr>
        <w:t>9</w:t>
      </w:r>
      <w:r w:rsidR="00CE4B0F">
        <w:rPr>
          <w:rFonts w:ascii="Calibri" w:hAnsi="Calibri"/>
          <w:b w:val="0"/>
          <w:color w:val="auto"/>
        </w:rPr>
        <w:t>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4A5E61" w:rsidRDefault="004A5E61" w:rsidP="004A5E61"/>
    <w:p w:rsidR="004A5E61" w:rsidRPr="004A5E61" w:rsidRDefault="004A5E61" w:rsidP="004A5E61"/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4A5E61" w:rsidRPr="004A5E61" w:rsidRDefault="004A5E61" w:rsidP="004A5E61">
      <w:pPr>
        <w:rPr>
          <w:lang w:eastAsia="pl-PL"/>
        </w:rPr>
      </w:pP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FB2F95" w:rsidRPr="00FB2F95">
        <w:rPr>
          <w:rFonts w:ascii="Calibri" w:eastAsia="Calibri" w:hAnsi="Calibri" w:cs="Calibri"/>
          <w:b/>
          <w:sz w:val="20"/>
        </w:rPr>
        <w:t>Ustawienie i serwis przenośnych kabin sanitarnych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</w:t>
      </w:r>
      <w:r w:rsidR="001C5DF3">
        <w:rPr>
          <w:i/>
          <w:color w:val="FF0000"/>
          <w:sz w:val="20"/>
          <w:lang w:val="pl-PL"/>
        </w:rPr>
        <w:t xml:space="preserve"> </w:t>
      </w:r>
      <w:r w:rsidR="001C5DF3" w:rsidRPr="001C5DF3">
        <w:rPr>
          <w:i/>
          <w:sz w:val="20"/>
          <w:lang w:val="pl-PL"/>
        </w:rPr>
        <w:t>poz.3</w:t>
      </w:r>
      <w:r w:rsidRPr="001C5DF3">
        <w:rPr>
          <w:i/>
          <w:sz w:val="20"/>
          <w:lang w:val="pl-PL"/>
        </w:rPr>
        <w:t xml:space="preserve"> </w:t>
      </w:r>
      <w:r w:rsidR="001C5DF3">
        <w:rPr>
          <w:i/>
          <w:sz w:val="20"/>
          <w:lang w:val="pl-PL"/>
        </w:rPr>
        <w:t>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="001C5DF3">
        <w:rPr>
          <w:i/>
          <w:sz w:val="20"/>
          <w:lang w:val="pl-PL"/>
        </w:rPr>
        <w:t>zgodnie z poz.4 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 xml:space="preserve">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 w:rsidR="001C5DF3">
        <w:rPr>
          <w:i/>
          <w:sz w:val="20"/>
          <w:lang w:val="pl-PL"/>
        </w:rPr>
        <w:t>zgodnie z poz.3 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A1663B">
        <w:rPr>
          <w:b/>
          <w:sz w:val="20"/>
          <w:lang w:val="pl-PL"/>
        </w:rPr>
        <w:t>60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>
        <w:rPr>
          <w:rFonts w:ascii="Times New Roman" w:hAnsi="Times New Roman"/>
          <w:sz w:val="20"/>
          <w:lang w:val="pl-PL"/>
        </w:rPr>
        <w:t>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46E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4A5E61" w:rsidRDefault="004A5E61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4A5E61" w:rsidRDefault="004A5E61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lastRenderedPageBreak/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Pr="001814D8" w:rsidRDefault="001814D8" w:rsidP="00245109">
      <w:pPr>
        <w:pStyle w:val="Tekstpodstawowywcity3"/>
        <w:numPr>
          <w:ilvl w:val="0"/>
          <w:numId w:val="5"/>
        </w:num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Hasło </w:t>
      </w:r>
      <w:r w:rsidR="00D017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dostępu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 pliku </w:t>
      </w:r>
      <w:r w:rsidR="00F33959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</w:t>
      </w:r>
      <w:bookmarkStart w:id="0" w:name="_GoBack"/>
      <w:bookmarkEnd w:id="0"/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JEDZ</w:t>
      </w:r>
      <w:r w:rsidR="004A5E6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-       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……………………………………………………………………….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F33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036636"/>
    <w:rsid w:val="00100E8E"/>
    <w:rsid w:val="001814D8"/>
    <w:rsid w:val="001C5DF3"/>
    <w:rsid w:val="00245109"/>
    <w:rsid w:val="0035251F"/>
    <w:rsid w:val="004009C9"/>
    <w:rsid w:val="00487D32"/>
    <w:rsid w:val="004A5E61"/>
    <w:rsid w:val="00546E87"/>
    <w:rsid w:val="00845CE4"/>
    <w:rsid w:val="00855887"/>
    <w:rsid w:val="00A1663B"/>
    <w:rsid w:val="00A635A1"/>
    <w:rsid w:val="00B129DE"/>
    <w:rsid w:val="00B805CA"/>
    <w:rsid w:val="00CE4B0F"/>
    <w:rsid w:val="00D017D8"/>
    <w:rsid w:val="00D177B3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18</cp:revision>
  <cp:lastPrinted>2018-06-26T06:44:00Z</cp:lastPrinted>
  <dcterms:created xsi:type="dcterms:W3CDTF">2017-09-14T09:43:00Z</dcterms:created>
  <dcterms:modified xsi:type="dcterms:W3CDTF">2018-08-20T09:23:00Z</dcterms:modified>
</cp:coreProperties>
</file>